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843" w:rsidRDefault="00EA4843" w:rsidP="00EA4843">
      <w:pPr>
        <w:spacing w:after="0"/>
        <w:jc w:val="center"/>
        <w:rPr>
          <w:rFonts w:cs="Arial"/>
          <w:b/>
          <w:sz w:val="22"/>
          <w:szCs w:val="22"/>
        </w:rPr>
      </w:pPr>
    </w:p>
    <w:p w:rsidR="00EA4843" w:rsidRDefault="00EA4843" w:rsidP="00EA4843">
      <w:pPr>
        <w:spacing w:after="0"/>
        <w:jc w:val="center"/>
        <w:rPr>
          <w:rFonts w:cs="Arial"/>
          <w:b/>
          <w:sz w:val="22"/>
          <w:szCs w:val="22"/>
        </w:rPr>
      </w:pPr>
    </w:p>
    <w:p w:rsidR="00EA4843" w:rsidRPr="00EA4843" w:rsidRDefault="0043481E" w:rsidP="00EA4843">
      <w:pPr>
        <w:spacing w:after="0"/>
        <w:jc w:val="center"/>
        <w:rPr>
          <w:rFonts w:cs="Arial"/>
          <w:b/>
          <w:sz w:val="28"/>
          <w:szCs w:val="22"/>
        </w:rPr>
      </w:pPr>
      <w:proofErr w:type="spellStart"/>
      <w:r w:rsidRPr="0043481E">
        <w:rPr>
          <w:rFonts w:cs="Arial"/>
          <w:b/>
          <w:sz w:val="28"/>
          <w:szCs w:val="22"/>
        </w:rPr>
        <w:t>Entry</w:t>
      </w:r>
      <w:proofErr w:type="spellEnd"/>
      <w:r w:rsidRPr="0043481E">
        <w:rPr>
          <w:rFonts w:cs="Arial"/>
          <w:b/>
          <w:sz w:val="28"/>
          <w:szCs w:val="22"/>
        </w:rPr>
        <w:t xml:space="preserve"> </w:t>
      </w:r>
      <w:proofErr w:type="spellStart"/>
      <w:r w:rsidRPr="0043481E">
        <w:rPr>
          <w:rFonts w:cs="Arial"/>
          <w:b/>
          <w:sz w:val="28"/>
          <w:szCs w:val="22"/>
        </w:rPr>
        <w:t>form</w:t>
      </w:r>
      <w:proofErr w:type="spellEnd"/>
    </w:p>
    <w:p w:rsidR="00EA4843" w:rsidRPr="003B378E" w:rsidRDefault="00EA4843" w:rsidP="00EA4843">
      <w:pPr>
        <w:spacing w:after="0"/>
        <w:jc w:val="center"/>
        <w:rPr>
          <w:rFonts w:cs="Arial"/>
          <w:sz w:val="22"/>
          <w:szCs w:val="22"/>
        </w:rPr>
      </w:pPr>
    </w:p>
    <w:p w:rsidR="00EA4843" w:rsidRDefault="00EA4843" w:rsidP="00EA4843">
      <w:pPr>
        <w:spacing w:after="0"/>
        <w:jc w:val="both"/>
        <w:rPr>
          <w:rFonts w:cs="Arial"/>
          <w:sz w:val="22"/>
          <w:szCs w:val="22"/>
        </w:rPr>
      </w:pPr>
    </w:p>
    <w:p w:rsidR="00EA4843" w:rsidRPr="003B378E" w:rsidRDefault="00EA4843" w:rsidP="00EA4843">
      <w:pPr>
        <w:spacing w:after="0"/>
        <w:jc w:val="both"/>
        <w:rPr>
          <w:rFonts w:cs="Arial"/>
          <w:sz w:val="22"/>
          <w:szCs w:val="22"/>
        </w:rPr>
      </w:pPr>
    </w:p>
    <w:p w:rsidR="00EA4843" w:rsidRPr="003B378E" w:rsidRDefault="0043481E" w:rsidP="00EA4843">
      <w:pPr>
        <w:spacing w:after="0"/>
        <w:jc w:val="both"/>
        <w:rPr>
          <w:rFonts w:cs="Arial"/>
          <w:sz w:val="22"/>
          <w:szCs w:val="22"/>
        </w:rPr>
      </w:pPr>
      <w:r w:rsidRPr="0043481E">
        <w:rPr>
          <w:rFonts w:cs="Arial"/>
          <w:sz w:val="22"/>
          <w:szCs w:val="22"/>
        </w:rPr>
        <w:t xml:space="preserve">I, </w:t>
      </w:r>
      <w:proofErr w:type="spellStart"/>
      <w:r w:rsidRPr="0043481E">
        <w:rPr>
          <w:rFonts w:cs="Arial"/>
          <w:sz w:val="22"/>
          <w:szCs w:val="22"/>
        </w:rPr>
        <w:t>the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proofErr w:type="gramStart"/>
      <w:r w:rsidRPr="0043481E">
        <w:rPr>
          <w:rFonts w:cs="Arial"/>
          <w:sz w:val="22"/>
          <w:szCs w:val="22"/>
        </w:rPr>
        <w:t>undersigned</w:t>
      </w:r>
      <w:proofErr w:type="spellEnd"/>
      <w:r w:rsidRPr="0043481E">
        <w:rPr>
          <w:rFonts w:cs="Arial"/>
          <w:sz w:val="22"/>
          <w:szCs w:val="22"/>
        </w:rPr>
        <w:t xml:space="preserve"> .</w:t>
      </w:r>
      <w:proofErr w:type="gramEnd"/>
      <w:r w:rsidRPr="0043481E">
        <w:rPr>
          <w:rFonts w:cs="Arial"/>
          <w:sz w:val="22"/>
          <w:szCs w:val="22"/>
        </w:rPr>
        <w:t>......... (</w:t>
      </w:r>
      <w:proofErr w:type="spellStart"/>
      <w:r w:rsidRPr="0043481E">
        <w:rPr>
          <w:rFonts w:cs="Arial"/>
          <w:sz w:val="22"/>
          <w:szCs w:val="22"/>
        </w:rPr>
        <w:t>official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representative</w:t>
      </w:r>
      <w:proofErr w:type="spellEnd"/>
      <w:r w:rsidRPr="0043481E">
        <w:rPr>
          <w:rFonts w:cs="Arial"/>
          <w:sz w:val="22"/>
          <w:szCs w:val="22"/>
        </w:rPr>
        <w:t xml:space="preserve"> of </w:t>
      </w:r>
      <w:proofErr w:type="spellStart"/>
      <w:r w:rsidRPr="0043481E">
        <w:rPr>
          <w:rFonts w:cs="Arial"/>
          <w:sz w:val="22"/>
          <w:szCs w:val="22"/>
        </w:rPr>
        <w:t>the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cluster</w:t>
      </w:r>
      <w:proofErr w:type="spellEnd"/>
      <w:r w:rsidRPr="0043481E">
        <w:rPr>
          <w:rFonts w:cs="Arial"/>
          <w:sz w:val="22"/>
          <w:szCs w:val="22"/>
        </w:rPr>
        <w:t xml:space="preserve"> management </w:t>
      </w:r>
      <w:proofErr w:type="spellStart"/>
      <w:r w:rsidRPr="0043481E">
        <w:rPr>
          <w:rFonts w:cs="Arial"/>
          <w:sz w:val="22"/>
          <w:szCs w:val="22"/>
        </w:rPr>
        <w:t>organisation</w:t>
      </w:r>
      <w:proofErr w:type="spellEnd"/>
      <w:r w:rsidRPr="0043481E">
        <w:rPr>
          <w:rFonts w:cs="Arial"/>
          <w:sz w:val="22"/>
          <w:szCs w:val="22"/>
        </w:rPr>
        <w:t xml:space="preserve">), </w:t>
      </w:r>
      <w:proofErr w:type="spellStart"/>
      <w:r w:rsidRPr="0043481E">
        <w:rPr>
          <w:rFonts w:cs="Arial"/>
          <w:sz w:val="22"/>
          <w:szCs w:val="22"/>
        </w:rPr>
        <w:t>as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the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official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representative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gramStart"/>
      <w:r w:rsidRPr="0043481E">
        <w:rPr>
          <w:rFonts w:cs="Arial"/>
          <w:sz w:val="22"/>
          <w:szCs w:val="22"/>
        </w:rPr>
        <w:t>of ..</w:t>
      </w:r>
      <w:proofErr w:type="gramEnd"/>
      <w:r w:rsidRPr="0043481E">
        <w:rPr>
          <w:rFonts w:cs="Arial"/>
          <w:sz w:val="22"/>
          <w:szCs w:val="22"/>
        </w:rPr>
        <w:t>......................... (</w:t>
      </w:r>
      <w:proofErr w:type="spellStart"/>
      <w:r w:rsidRPr="0043481E">
        <w:rPr>
          <w:rFonts w:cs="Arial"/>
          <w:sz w:val="22"/>
          <w:szCs w:val="22"/>
        </w:rPr>
        <w:t>name</w:t>
      </w:r>
      <w:proofErr w:type="spellEnd"/>
      <w:r w:rsidRPr="0043481E">
        <w:rPr>
          <w:rFonts w:cs="Arial"/>
          <w:sz w:val="22"/>
          <w:szCs w:val="22"/>
        </w:rPr>
        <w:t xml:space="preserve"> of </w:t>
      </w:r>
      <w:proofErr w:type="spellStart"/>
      <w:r w:rsidRPr="0043481E">
        <w:rPr>
          <w:rFonts w:cs="Arial"/>
          <w:sz w:val="22"/>
          <w:szCs w:val="22"/>
        </w:rPr>
        <w:t>the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cluster</w:t>
      </w:r>
      <w:proofErr w:type="spellEnd"/>
      <w:r w:rsidRPr="0043481E">
        <w:rPr>
          <w:rFonts w:cs="Arial"/>
          <w:sz w:val="22"/>
          <w:szCs w:val="22"/>
        </w:rPr>
        <w:t xml:space="preserve"> management </w:t>
      </w:r>
      <w:proofErr w:type="spellStart"/>
      <w:r w:rsidRPr="0043481E">
        <w:rPr>
          <w:rFonts w:cs="Arial"/>
          <w:sz w:val="22"/>
          <w:szCs w:val="22"/>
        </w:rPr>
        <w:t>organisation</w:t>
      </w:r>
      <w:proofErr w:type="spellEnd"/>
      <w:r w:rsidRPr="0043481E">
        <w:rPr>
          <w:rFonts w:cs="Arial"/>
          <w:sz w:val="22"/>
          <w:szCs w:val="22"/>
        </w:rPr>
        <w:t xml:space="preserve">) </w:t>
      </w:r>
      <w:proofErr w:type="spellStart"/>
      <w:r w:rsidRPr="0043481E">
        <w:rPr>
          <w:rFonts w:cs="Arial"/>
          <w:sz w:val="22"/>
          <w:szCs w:val="22"/>
        </w:rPr>
        <w:t>entrusted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with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the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cluster</w:t>
      </w:r>
      <w:proofErr w:type="spellEnd"/>
      <w:r w:rsidRPr="0043481E">
        <w:rPr>
          <w:rFonts w:cs="Arial"/>
          <w:sz w:val="22"/>
          <w:szCs w:val="22"/>
        </w:rPr>
        <w:t xml:space="preserve"> management </w:t>
      </w:r>
      <w:proofErr w:type="spellStart"/>
      <w:r w:rsidRPr="0043481E">
        <w:rPr>
          <w:rFonts w:cs="Arial"/>
          <w:sz w:val="22"/>
          <w:szCs w:val="22"/>
        </w:rPr>
        <w:t>tasks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proofErr w:type="gramStart"/>
      <w:r w:rsidRPr="0043481E">
        <w:rPr>
          <w:rFonts w:cs="Arial"/>
          <w:sz w:val="22"/>
          <w:szCs w:val="22"/>
        </w:rPr>
        <w:t>by</w:t>
      </w:r>
      <w:proofErr w:type="spellEnd"/>
      <w:r w:rsidRPr="0043481E">
        <w:rPr>
          <w:rFonts w:cs="Arial"/>
          <w:sz w:val="22"/>
          <w:szCs w:val="22"/>
        </w:rPr>
        <w:t xml:space="preserve"> ..</w:t>
      </w:r>
      <w:proofErr w:type="gramEnd"/>
      <w:r w:rsidRPr="0043481E">
        <w:rPr>
          <w:rFonts w:cs="Arial"/>
          <w:sz w:val="22"/>
          <w:szCs w:val="22"/>
        </w:rPr>
        <w:t>............... (</w:t>
      </w:r>
      <w:proofErr w:type="spellStart"/>
      <w:r w:rsidRPr="0043481E">
        <w:rPr>
          <w:rFonts w:cs="Arial"/>
          <w:sz w:val="22"/>
          <w:szCs w:val="22"/>
        </w:rPr>
        <w:t>name</w:t>
      </w:r>
      <w:proofErr w:type="spellEnd"/>
      <w:r w:rsidRPr="0043481E">
        <w:rPr>
          <w:rFonts w:cs="Arial"/>
          <w:sz w:val="22"/>
          <w:szCs w:val="22"/>
        </w:rPr>
        <w:t xml:space="preserve"> of </w:t>
      </w:r>
      <w:proofErr w:type="spellStart"/>
      <w:r w:rsidRPr="0043481E">
        <w:rPr>
          <w:rFonts w:cs="Arial"/>
          <w:sz w:val="22"/>
          <w:szCs w:val="22"/>
        </w:rPr>
        <w:t>the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innovation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cluster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represented</w:t>
      </w:r>
      <w:proofErr w:type="spellEnd"/>
      <w:r w:rsidRPr="0043481E">
        <w:rPr>
          <w:rFonts w:cs="Arial"/>
          <w:sz w:val="22"/>
          <w:szCs w:val="22"/>
        </w:rPr>
        <w:t xml:space="preserve">), </w:t>
      </w:r>
      <w:proofErr w:type="spellStart"/>
      <w:r w:rsidRPr="0043481E">
        <w:rPr>
          <w:rFonts w:cs="Arial"/>
          <w:sz w:val="22"/>
          <w:szCs w:val="22"/>
        </w:rPr>
        <w:t>declare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that</w:t>
      </w:r>
      <w:proofErr w:type="spellEnd"/>
      <w:r w:rsidRPr="0043481E">
        <w:rPr>
          <w:rFonts w:cs="Arial"/>
          <w:sz w:val="22"/>
          <w:szCs w:val="22"/>
        </w:rPr>
        <w:t xml:space="preserve"> I am an </w:t>
      </w:r>
      <w:proofErr w:type="spellStart"/>
      <w:r w:rsidRPr="0043481E">
        <w:rPr>
          <w:rFonts w:cs="Arial"/>
          <w:sz w:val="22"/>
          <w:szCs w:val="22"/>
        </w:rPr>
        <w:t>official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member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gramStart"/>
      <w:r w:rsidRPr="0043481E">
        <w:rPr>
          <w:rFonts w:cs="Arial"/>
          <w:sz w:val="22"/>
          <w:szCs w:val="22"/>
        </w:rPr>
        <w:t>of ..</w:t>
      </w:r>
      <w:proofErr w:type="gramEnd"/>
      <w:r w:rsidRPr="0043481E">
        <w:rPr>
          <w:rFonts w:cs="Arial"/>
          <w:sz w:val="22"/>
          <w:szCs w:val="22"/>
        </w:rPr>
        <w:t>..................................... (</w:t>
      </w:r>
      <w:proofErr w:type="spellStart"/>
      <w:r w:rsidRPr="0043481E">
        <w:rPr>
          <w:rFonts w:cs="Arial"/>
          <w:sz w:val="22"/>
          <w:szCs w:val="22"/>
        </w:rPr>
        <w:t>name</w:t>
      </w:r>
      <w:proofErr w:type="spellEnd"/>
      <w:r w:rsidRPr="0043481E">
        <w:rPr>
          <w:rFonts w:cs="Arial"/>
          <w:sz w:val="22"/>
          <w:szCs w:val="22"/>
        </w:rPr>
        <w:t xml:space="preserve"> of </w:t>
      </w:r>
      <w:proofErr w:type="spellStart"/>
      <w:r w:rsidRPr="0043481E">
        <w:rPr>
          <w:rFonts w:cs="Arial"/>
          <w:sz w:val="22"/>
          <w:szCs w:val="22"/>
        </w:rPr>
        <w:t>the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new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member</w:t>
      </w:r>
      <w:proofErr w:type="spellEnd"/>
      <w:proofErr w:type="gramStart"/>
      <w:r w:rsidRPr="0043481E">
        <w:rPr>
          <w:rFonts w:cs="Arial"/>
          <w:sz w:val="22"/>
          <w:szCs w:val="22"/>
        </w:rPr>
        <w:t>) ..</w:t>
      </w:r>
      <w:proofErr w:type="gramEnd"/>
      <w:r w:rsidRPr="0043481E">
        <w:rPr>
          <w:rFonts w:cs="Arial"/>
          <w:sz w:val="22"/>
          <w:szCs w:val="22"/>
        </w:rPr>
        <w:t>................ (</w:t>
      </w:r>
      <w:proofErr w:type="spellStart"/>
      <w:r w:rsidRPr="0043481E">
        <w:rPr>
          <w:rFonts w:cs="Arial"/>
          <w:sz w:val="22"/>
          <w:szCs w:val="22"/>
        </w:rPr>
        <w:t>date</w:t>
      </w:r>
      <w:proofErr w:type="spellEnd"/>
      <w:r w:rsidRPr="0043481E">
        <w:rPr>
          <w:rFonts w:cs="Arial"/>
          <w:sz w:val="22"/>
          <w:szCs w:val="22"/>
        </w:rPr>
        <w:t xml:space="preserve"> of </w:t>
      </w:r>
      <w:proofErr w:type="spellStart"/>
      <w:r w:rsidRPr="0043481E">
        <w:rPr>
          <w:rFonts w:cs="Arial"/>
          <w:sz w:val="22"/>
          <w:szCs w:val="22"/>
        </w:rPr>
        <w:t>entry</w:t>
      </w:r>
      <w:proofErr w:type="spellEnd"/>
      <w:r w:rsidRPr="0043481E">
        <w:rPr>
          <w:rFonts w:cs="Arial"/>
          <w:sz w:val="22"/>
          <w:szCs w:val="22"/>
        </w:rPr>
        <w:t xml:space="preserve">) </w:t>
      </w:r>
      <w:proofErr w:type="spellStart"/>
      <w:proofErr w:type="gramStart"/>
      <w:r w:rsidRPr="0043481E">
        <w:rPr>
          <w:rFonts w:cs="Arial"/>
          <w:sz w:val="22"/>
          <w:szCs w:val="22"/>
        </w:rPr>
        <w:t>from</w:t>
      </w:r>
      <w:proofErr w:type="spellEnd"/>
      <w:r w:rsidRPr="0043481E">
        <w:rPr>
          <w:rFonts w:cs="Arial"/>
          <w:sz w:val="22"/>
          <w:szCs w:val="22"/>
        </w:rPr>
        <w:t xml:space="preserve"> ..</w:t>
      </w:r>
      <w:proofErr w:type="gramEnd"/>
      <w:r w:rsidRPr="0043481E">
        <w:rPr>
          <w:rFonts w:cs="Arial"/>
          <w:sz w:val="22"/>
          <w:szCs w:val="22"/>
        </w:rPr>
        <w:t>.......................... (</w:t>
      </w:r>
      <w:proofErr w:type="spellStart"/>
      <w:r w:rsidRPr="0043481E">
        <w:rPr>
          <w:rFonts w:cs="Arial"/>
          <w:sz w:val="22"/>
          <w:szCs w:val="22"/>
        </w:rPr>
        <w:t>name</w:t>
      </w:r>
      <w:proofErr w:type="spellEnd"/>
      <w:r w:rsidRPr="0043481E">
        <w:rPr>
          <w:rFonts w:cs="Arial"/>
          <w:sz w:val="22"/>
          <w:szCs w:val="22"/>
        </w:rPr>
        <w:t xml:space="preserve"> of </w:t>
      </w:r>
      <w:proofErr w:type="spellStart"/>
      <w:r w:rsidRPr="0043481E">
        <w:rPr>
          <w:rFonts w:cs="Arial"/>
          <w:sz w:val="22"/>
          <w:szCs w:val="22"/>
        </w:rPr>
        <w:t>the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innovation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cluster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represented</w:t>
      </w:r>
      <w:proofErr w:type="spellEnd"/>
      <w:r w:rsidRPr="0043481E">
        <w:rPr>
          <w:rFonts w:cs="Arial"/>
          <w:sz w:val="22"/>
          <w:szCs w:val="22"/>
        </w:rPr>
        <w:t>)</w:t>
      </w:r>
      <w:r w:rsidR="00EA4843" w:rsidRPr="003B378E">
        <w:rPr>
          <w:rFonts w:cs="Arial"/>
          <w:sz w:val="22"/>
          <w:szCs w:val="22"/>
        </w:rPr>
        <w:t>.</w:t>
      </w:r>
    </w:p>
    <w:p w:rsidR="00EA4843" w:rsidRPr="003B378E" w:rsidRDefault="00EA4843" w:rsidP="00EA4843">
      <w:pPr>
        <w:spacing w:after="0"/>
        <w:jc w:val="both"/>
        <w:rPr>
          <w:rFonts w:cs="Arial"/>
          <w:sz w:val="22"/>
          <w:szCs w:val="22"/>
        </w:rPr>
      </w:pPr>
    </w:p>
    <w:p w:rsidR="00EA4843" w:rsidRPr="003B378E" w:rsidRDefault="0043481E" w:rsidP="00EA4843">
      <w:pPr>
        <w:spacing w:after="0"/>
        <w:jc w:val="both"/>
        <w:rPr>
          <w:rFonts w:cs="Arial"/>
          <w:sz w:val="22"/>
          <w:szCs w:val="22"/>
        </w:rPr>
      </w:pPr>
      <w:r w:rsidRPr="0043481E">
        <w:rPr>
          <w:rFonts w:cs="Arial"/>
          <w:sz w:val="22"/>
          <w:szCs w:val="22"/>
        </w:rPr>
        <w:t xml:space="preserve">I </w:t>
      </w:r>
      <w:proofErr w:type="spellStart"/>
      <w:r w:rsidRPr="0043481E">
        <w:rPr>
          <w:rFonts w:cs="Arial"/>
          <w:sz w:val="22"/>
          <w:szCs w:val="22"/>
        </w:rPr>
        <w:t>declare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that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the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change</w:t>
      </w:r>
      <w:proofErr w:type="spellEnd"/>
      <w:r w:rsidRPr="0043481E">
        <w:rPr>
          <w:rFonts w:cs="Arial"/>
          <w:sz w:val="22"/>
          <w:szCs w:val="22"/>
        </w:rPr>
        <w:t xml:space="preserve"> of </w:t>
      </w:r>
      <w:proofErr w:type="spellStart"/>
      <w:r w:rsidRPr="0043481E">
        <w:rPr>
          <w:rFonts w:cs="Arial"/>
          <w:sz w:val="22"/>
          <w:szCs w:val="22"/>
        </w:rPr>
        <w:t>members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will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not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jeopardise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the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achievement</w:t>
      </w:r>
      <w:proofErr w:type="spellEnd"/>
      <w:r w:rsidRPr="0043481E">
        <w:rPr>
          <w:rFonts w:cs="Arial"/>
          <w:sz w:val="22"/>
          <w:szCs w:val="22"/>
        </w:rPr>
        <w:t xml:space="preserve"> of </w:t>
      </w:r>
      <w:proofErr w:type="spellStart"/>
      <w:r w:rsidRPr="0043481E">
        <w:rPr>
          <w:rFonts w:cs="Arial"/>
          <w:sz w:val="22"/>
          <w:szCs w:val="22"/>
        </w:rPr>
        <w:t>the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objectives</w:t>
      </w:r>
      <w:proofErr w:type="spellEnd"/>
      <w:r w:rsidRPr="0043481E">
        <w:rPr>
          <w:rFonts w:cs="Arial"/>
          <w:sz w:val="22"/>
          <w:szCs w:val="22"/>
        </w:rPr>
        <w:t xml:space="preserve"> of </w:t>
      </w:r>
      <w:proofErr w:type="spellStart"/>
      <w:r w:rsidRPr="0043481E">
        <w:rPr>
          <w:rFonts w:cs="Arial"/>
          <w:sz w:val="22"/>
          <w:szCs w:val="22"/>
        </w:rPr>
        <w:t>the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cluster's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accreditation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application</w:t>
      </w:r>
      <w:proofErr w:type="spellEnd"/>
      <w:r w:rsidRPr="0043481E">
        <w:rPr>
          <w:rFonts w:cs="Arial"/>
          <w:sz w:val="22"/>
          <w:szCs w:val="22"/>
        </w:rPr>
        <w:t xml:space="preserve"> and </w:t>
      </w:r>
      <w:proofErr w:type="spellStart"/>
      <w:r w:rsidRPr="0043481E">
        <w:rPr>
          <w:rFonts w:cs="Arial"/>
          <w:sz w:val="22"/>
          <w:szCs w:val="22"/>
        </w:rPr>
        <w:t>that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the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cluster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with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the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modified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composition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will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comply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with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the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conditions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announced</w:t>
      </w:r>
      <w:proofErr w:type="spellEnd"/>
      <w:r w:rsidRPr="0043481E">
        <w:rPr>
          <w:rFonts w:cs="Arial"/>
          <w:sz w:val="22"/>
          <w:szCs w:val="22"/>
        </w:rPr>
        <w:t xml:space="preserve"> in </w:t>
      </w:r>
      <w:proofErr w:type="spellStart"/>
      <w:r w:rsidRPr="0043481E">
        <w:rPr>
          <w:rFonts w:cs="Arial"/>
          <w:sz w:val="22"/>
          <w:szCs w:val="22"/>
        </w:rPr>
        <w:t>the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cluster's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accreditation</w:t>
      </w:r>
      <w:proofErr w:type="spellEnd"/>
      <w:r w:rsidRPr="0043481E">
        <w:rPr>
          <w:rFonts w:cs="Arial"/>
          <w:sz w:val="22"/>
          <w:szCs w:val="22"/>
        </w:rPr>
        <w:t xml:space="preserve"> </w:t>
      </w:r>
      <w:proofErr w:type="spellStart"/>
      <w:r w:rsidRPr="0043481E">
        <w:rPr>
          <w:rFonts w:cs="Arial"/>
          <w:sz w:val="22"/>
          <w:szCs w:val="22"/>
        </w:rPr>
        <w:t>application</w:t>
      </w:r>
      <w:proofErr w:type="spellEnd"/>
      <w:r w:rsidR="00EA4843" w:rsidRPr="003B378E">
        <w:rPr>
          <w:rFonts w:cs="Arial"/>
          <w:sz w:val="22"/>
          <w:szCs w:val="22"/>
        </w:rPr>
        <w:t>.</w:t>
      </w:r>
    </w:p>
    <w:p w:rsidR="00EA4843" w:rsidRPr="003B378E" w:rsidRDefault="00EA4843" w:rsidP="00EA4843">
      <w:pPr>
        <w:spacing w:after="0"/>
        <w:jc w:val="both"/>
        <w:rPr>
          <w:rFonts w:cs="Arial"/>
          <w:sz w:val="22"/>
          <w:szCs w:val="22"/>
        </w:rPr>
      </w:pPr>
    </w:p>
    <w:p w:rsidR="00EA4843" w:rsidRDefault="00EA4843" w:rsidP="00EA4843">
      <w:pPr>
        <w:numPr>
          <w:ilvl w:val="12"/>
          <w:numId w:val="0"/>
        </w:numPr>
        <w:spacing w:after="0"/>
        <w:rPr>
          <w:rFonts w:cs="Arial"/>
          <w:sz w:val="22"/>
          <w:szCs w:val="22"/>
        </w:rPr>
      </w:pPr>
    </w:p>
    <w:p w:rsidR="00EA4843" w:rsidRPr="003B378E" w:rsidRDefault="0043481E" w:rsidP="00EA4843">
      <w:pPr>
        <w:numPr>
          <w:ilvl w:val="12"/>
          <w:numId w:val="0"/>
        </w:numPr>
        <w:spacing w:after="0"/>
        <w:rPr>
          <w:rFonts w:cs="Arial"/>
          <w:b/>
          <w:bCs/>
          <w:noProof/>
          <w:color w:val="0000FF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Dated</w:t>
      </w:r>
      <w:proofErr w:type="spellEnd"/>
      <w:r>
        <w:rPr>
          <w:rFonts w:cs="Arial"/>
          <w:sz w:val="22"/>
          <w:szCs w:val="22"/>
        </w:rPr>
        <w:t>: (</w:t>
      </w:r>
      <w:proofErr w:type="spellStart"/>
      <w:r>
        <w:rPr>
          <w:rFonts w:cs="Arial"/>
          <w:sz w:val="22"/>
          <w:szCs w:val="22"/>
        </w:rPr>
        <w:t>town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date</w:t>
      </w:r>
      <w:proofErr w:type="spellEnd"/>
      <w:r>
        <w:rPr>
          <w:rFonts w:cs="Arial"/>
          <w:sz w:val="22"/>
          <w:szCs w:val="22"/>
        </w:rPr>
        <w:t>)</w:t>
      </w:r>
    </w:p>
    <w:p w:rsidR="00EA4843" w:rsidRDefault="00EA4843" w:rsidP="00EA4843">
      <w:pPr>
        <w:numPr>
          <w:ilvl w:val="12"/>
          <w:numId w:val="0"/>
        </w:numPr>
        <w:spacing w:after="0"/>
        <w:rPr>
          <w:rFonts w:cs="Arial"/>
          <w:b/>
          <w:bCs/>
          <w:noProof/>
          <w:color w:val="0000FF"/>
          <w:sz w:val="22"/>
          <w:szCs w:val="22"/>
        </w:rPr>
      </w:pPr>
    </w:p>
    <w:p w:rsidR="00EA4843" w:rsidRDefault="00EA4843" w:rsidP="00EA4843">
      <w:pPr>
        <w:numPr>
          <w:ilvl w:val="12"/>
          <w:numId w:val="0"/>
        </w:numPr>
        <w:spacing w:after="0"/>
        <w:rPr>
          <w:rFonts w:cs="Arial"/>
          <w:b/>
          <w:bCs/>
          <w:noProof/>
          <w:color w:val="0000FF"/>
          <w:sz w:val="22"/>
          <w:szCs w:val="22"/>
        </w:rPr>
      </w:pPr>
    </w:p>
    <w:p w:rsidR="00EA4843" w:rsidRDefault="00EA4843" w:rsidP="00EA4843">
      <w:pPr>
        <w:numPr>
          <w:ilvl w:val="12"/>
          <w:numId w:val="0"/>
        </w:numPr>
        <w:spacing w:after="0"/>
        <w:rPr>
          <w:rFonts w:cs="Arial"/>
          <w:b/>
          <w:bCs/>
          <w:noProof/>
          <w:color w:val="0000FF"/>
          <w:sz w:val="22"/>
          <w:szCs w:val="22"/>
        </w:rPr>
      </w:pPr>
    </w:p>
    <w:p w:rsidR="00EA4843" w:rsidRDefault="00EA4843" w:rsidP="00EA4843">
      <w:pPr>
        <w:numPr>
          <w:ilvl w:val="12"/>
          <w:numId w:val="0"/>
        </w:numPr>
        <w:spacing w:after="0"/>
        <w:rPr>
          <w:rFonts w:cs="Arial"/>
          <w:b/>
          <w:bCs/>
          <w:noProof/>
          <w:color w:val="0000FF"/>
          <w:sz w:val="22"/>
          <w:szCs w:val="22"/>
        </w:rPr>
      </w:pPr>
    </w:p>
    <w:p w:rsidR="00EA4843" w:rsidRDefault="00EA4843" w:rsidP="00EA4843">
      <w:pPr>
        <w:numPr>
          <w:ilvl w:val="12"/>
          <w:numId w:val="0"/>
        </w:numPr>
        <w:spacing w:after="0"/>
        <w:rPr>
          <w:rFonts w:cs="Arial"/>
          <w:b/>
          <w:bCs/>
          <w:noProof/>
          <w:color w:val="0000FF"/>
          <w:sz w:val="22"/>
          <w:szCs w:val="22"/>
        </w:rPr>
      </w:pPr>
    </w:p>
    <w:p w:rsidR="00EA4843" w:rsidRPr="003B378E" w:rsidRDefault="00EA4843" w:rsidP="00EA4843">
      <w:pPr>
        <w:numPr>
          <w:ilvl w:val="12"/>
          <w:numId w:val="0"/>
        </w:numPr>
        <w:spacing w:after="0"/>
        <w:rPr>
          <w:rFonts w:cs="Arial"/>
          <w:b/>
          <w:bCs/>
          <w:noProof/>
          <w:color w:val="0000FF"/>
          <w:sz w:val="22"/>
          <w:szCs w:val="22"/>
        </w:rPr>
      </w:pPr>
    </w:p>
    <w:p w:rsidR="00EA4843" w:rsidRPr="003B378E" w:rsidRDefault="00EA4843" w:rsidP="00EA4843">
      <w:pPr>
        <w:numPr>
          <w:ilvl w:val="12"/>
          <w:numId w:val="0"/>
        </w:numPr>
        <w:spacing w:after="0"/>
        <w:rPr>
          <w:rFonts w:cs="Arial"/>
          <w:sz w:val="22"/>
          <w:szCs w:val="22"/>
        </w:rPr>
      </w:pPr>
    </w:p>
    <w:p w:rsidR="00EA4843" w:rsidRDefault="00EA4843" w:rsidP="00EA4843">
      <w:pPr>
        <w:numPr>
          <w:ilvl w:val="12"/>
          <w:numId w:val="0"/>
        </w:numPr>
        <w:tabs>
          <w:tab w:val="center" w:pos="6804"/>
        </w:tabs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Pr="003B378E">
        <w:rPr>
          <w:rFonts w:cs="Arial"/>
          <w:sz w:val="22"/>
          <w:szCs w:val="22"/>
        </w:rPr>
        <w:t xml:space="preserve">………………. </w:t>
      </w:r>
    </w:p>
    <w:p w:rsidR="00EA4843" w:rsidRPr="00EA4843" w:rsidRDefault="00EA4843" w:rsidP="00EA4843">
      <w:pPr>
        <w:numPr>
          <w:ilvl w:val="12"/>
          <w:numId w:val="0"/>
        </w:numPr>
        <w:tabs>
          <w:tab w:val="center" w:pos="6804"/>
        </w:tabs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proofErr w:type="spellStart"/>
      <w:r w:rsidR="0043481E" w:rsidRPr="0043481E">
        <w:rPr>
          <w:rFonts w:cs="Arial"/>
          <w:color w:val="0000FF"/>
          <w:sz w:val="22"/>
          <w:szCs w:val="22"/>
        </w:rPr>
        <w:t>Signature</w:t>
      </w:r>
      <w:proofErr w:type="spellEnd"/>
      <w:r w:rsidR="0043481E" w:rsidRPr="0043481E">
        <w:rPr>
          <w:rFonts w:cs="Arial"/>
          <w:color w:val="0000FF"/>
          <w:sz w:val="22"/>
          <w:szCs w:val="22"/>
        </w:rPr>
        <w:t xml:space="preserve"> in </w:t>
      </w:r>
      <w:proofErr w:type="spellStart"/>
      <w:r w:rsidR="0043481E" w:rsidRPr="0043481E">
        <w:rPr>
          <w:rFonts w:cs="Arial"/>
          <w:color w:val="0000FF"/>
          <w:sz w:val="22"/>
          <w:szCs w:val="22"/>
        </w:rPr>
        <w:t>company</w:t>
      </w:r>
      <w:proofErr w:type="spellEnd"/>
      <w:r w:rsidR="0043481E" w:rsidRPr="0043481E">
        <w:rPr>
          <w:rFonts w:cs="Arial"/>
          <w:color w:val="0000FF"/>
          <w:sz w:val="22"/>
          <w:szCs w:val="22"/>
        </w:rPr>
        <w:t xml:space="preserve"> </w:t>
      </w:r>
      <w:proofErr w:type="spellStart"/>
      <w:r w:rsidR="0043481E" w:rsidRPr="0043481E">
        <w:rPr>
          <w:rFonts w:cs="Arial"/>
          <w:color w:val="0000FF"/>
          <w:sz w:val="22"/>
          <w:szCs w:val="22"/>
        </w:rPr>
        <w:t>format</w:t>
      </w:r>
      <w:proofErr w:type="spellEnd"/>
    </w:p>
    <w:p w:rsidR="00EA4843" w:rsidRPr="003B378E" w:rsidRDefault="00EA4843" w:rsidP="00EA4843">
      <w:pPr>
        <w:spacing w:after="0"/>
        <w:jc w:val="both"/>
        <w:rPr>
          <w:rFonts w:cs="Arial"/>
          <w:sz w:val="22"/>
          <w:szCs w:val="22"/>
        </w:rPr>
      </w:pPr>
    </w:p>
    <w:p w:rsidR="00EA4843" w:rsidRDefault="00EA4843" w:rsidP="00EA4843">
      <w:pPr>
        <w:spacing w:after="0"/>
        <w:jc w:val="both"/>
        <w:rPr>
          <w:rFonts w:cs="Arial"/>
          <w:sz w:val="22"/>
          <w:szCs w:val="22"/>
        </w:rPr>
      </w:pPr>
      <w:bookmarkStart w:id="0" w:name="_GoBack"/>
      <w:bookmarkEnd w:id="0"/>
    </w:p>
    <w:p w:rsidR="00EA4843" w:rsidRDefault="00EA4843" w:rsidP="00EA4843">
      <w:pPr>
        <w:spacing w:after="0"/>
        <w:jc w:val="both"/>
        <w:rPr>
          <w:rFonts w:cs="Arial"/>
          <w:sz w:val="22"/>
          <w:szCs w:val="22"/>
        </w:rPr>
      </w:pPr>
    </w:p>
    <w:p w:rsidR="00EA4843" w:rsidRPr="003B378E" w:rsidRDefault="00EA4843" w:rsidP="00EA4843">
      <w:pPr>
        <w:spacing w:after="0"/>
        <w:jc w:val="both"/>
        <w:rPr>
          <w:rFonts w:cs="Arial"/>
          <w:sz w:val="22"/>
          <w:szCs w:val="22"/>
        </w:rPr>
      </w:pPr>
    </w:p>
    <w:p w:rsidR="00EA4843" w:rsidRPr="003B378E" w:rsidRDefault="00EA4843" w:rsidP="00EA4843">
      <w:pPr>
        <w:spacing w:after="0"/>
        <w:jc w:val="both"/>
        <w:rPr>
          <w:rFonts w:cs="Arial"/>
          <w:sz w:val="22"/>
          <w:szCs w:val="22"/>
        </w:rPr>
      </w:pPr>
    </w:p>
    <w:p w:rsidR="00EA4843" w:rsidRPr="003B378E" w:rsidRDefault="0043481E" w:rsidP="00EA4843">
      <w:pPr>
        <w:spacing w:after="0"/>
        <w:jc w:val="both"/>
        <w:rPr>
          <w:rFonts w:cs="Arial"/>
          <w:sz w:val="22"/>
          <w:szCs w:val="22"/>
        </w:rPr>
      </w:pPr>
      <w:proofErr w:type="spellStart"/>
      <w:r w:rsidRPr="0043481E">
        <w:rPr>
          <w:rFonts w:cs="Arial"/>
          <w:sz w:val="22"/>
          <w:szCs w:val="22"/>
          <w:u w:val="single"/>
        </w:rPr>
        <w:t>Annexes</w:t>
      </w:r>
      <w:proofErr w:type="spellEnd"/>
      <w:r w:rsidR="00EA4843" w:rsidRPr="003B378E">
        <w:rPr>
          <w:rFonts w:cs="Arial"/>
          <w:sz w:val="22"/>
          <w:szCs w:val="22"/>
        </w:rPr>
        <w:t>:</w:t>
      </w:r>
    </w:p>
    <w:p w:rsidR="00EA4843" w:rsidRPr="003B378E" w:rsidRDefault="00EA4843" w:rsidP="00EA4843">
      <w:pPr>
        <w:spacing w:after="0"/>
        <w:jc w:val="both"/>
        <w:rPr>
          <w:rFonts w:cs="Arial"/>
          <w:sz w:val="22"/>
          <w:szCs w:val="22"/>
        </w:rPr>
      </w:pPr>
    </w:p>
    <w:p w:rsidR="000813CF" w:rsidRPr="0043481E" w:rsidRDefault="0043481E" w:rsidP="0043481E">
      <w:pPr>
        <w:pStyle w:val="Cm1"/>
        <w:spacing w:line="276" w:lineRule="auto"/>
        <w:rPr>
          <w:rFonts w:cs="Arial"/>
          <w:b w:val="0"/>
          <w:caps w:val="0"/>
          <w:szCs w:val="22"/>
          <w:lang w:val="hu-HU"/>
        </w:rPr>
      </w:pPr>
      <w:r>
        <w:rPr>
          <w:rFonts w:cs="Arial"/>
          <w:b w:val="0"/>
          <w:caps w:val="0"/>
          <w:szCs w:val="22"/>
          <w:lang w:val="hu-HU"/>
        </w:rPr>
        <w:t xml:space="preserve">               </w:t>
      </w:r>
      <w:r w:rsidRPr="0043481E">
        <w:rPr>
          <w:rFonts w:cs="Arial"/>
          <w:b w:val="0"/>
          <w:caps w:val="0"/>
          <w:szCs w:val="22"/>
          <w:lang w:val="hu-HU"/>
        </w:rPr>
        <w:t xml:space="preserve">- </w:t>
      </w:r>
      <w:proofErr w:type="spellStart"/>
      <w:r w:rsidRPr="0043481E">
        <w:rPr>
          <w:rFonts w:cs="Arial"/>
          <w:b w:val="0"/>
          <w:caps w:val="0"/>
          <w:szCs w:val="22"/>
          <w:lang w:val="hu-HU"/>
        </w:rPr>
        <w:t>Annex</w:t>
      </w:r>
      <w:proofErr w:type="spellEnd"/>
      <w:r w:rsidRPr="0043481E">
        <w:rPr>
          <w:rFonts w:cs="Arial"/>
          <w:b w:val="0"/>
          <w:caps w:val="0"/>
          <w:szCs w:val="22"/>
          <w:lang w:val="hu-HU"/>
        </w:rPr>
        <w:t xml:space="preserve"> 1, New </w:t>
      </w:r>
      <w:proofErr w:type="spellStart"/>
      <w:r w:rsidRPr="0043481E">
        <w:rPr>
          <w:rFonts w:cs="Arial"/>
          <w:b w:val="0"/>
          <w:caps w:val="0"/>
          <w:szCs w:val="22"/>
          <w:lang w:val="hu-HU"/>
        </w:rPr>
        <w:t>entrant</w:t>
      </w:r>
      <w:proofErr w:type="spellEnd"/>
      <w:r w:rsidRPr="0043481E">
        <w:rPr>
          <w:rFonts w:cs="Arial"/>
          <w:b w:val="0"/>
          <w:caps w:val="0"/>
          <w:szCs w:val="22"/>
          <w:lang w:val="hu-HU"/>
        </w:rPr>
        <w:t xml:space="preserve"> </w:t>
      </w:r>
      <w:proofErr w:type="spellStart"/>
      <w:r w:rsidRPr="0043481E">
        <w:rPr>
          <w:rFonts w:cs="Arial"/>
          <w:b w:val="0"/>
          <w:caps w:val="0"/>
          <w:szCs w:val="22"/>
          <w:lang w:val="hu-HU"/>
        </w:rPr>
        <w:t>details</w:t>
      </w:r>
      <w:proofErr w:type="spellEnd"/>
    </w:p>
    <w:sectPr w:rsidR="000813CF" w:rsidRPr="0043481E" w:rsidSect="00714E85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110" w:right="1247" w:bottom="1701" w:left="1247" w:header="1134" w:footer="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BBC" w:rsidRDefault="00227BBC" w:rsidP="004E461F">
      <w:pPr>
        <w:spacing w:after="0" w:line="240" w:lineRule="auto"/>
      </w:pPr>
      <w:r>
        <w:separator/>
      </w:r>
    </w:p>
  </w:endnote>
  <w:endnote w:type="continuationSeparator" w:id="0">
    <w:p w:rsidR="00227BBC" w:rsidRDefault="00227BBC" w:rsidP="004E4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Italic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0A7" w:rsidRDefault="006340A7" w:rsidP="00107FB7">
    <w:pPr>
      <w:pStyle w:val="llb"/>
      <w:framePr w:wrap="around" w:vAnchor="text" w:hAnchor="margin" w:xAlign="center" w:y="1"/>
      <w:rPr>
        <w:rStyle w:val="Oldalszm"/>
        <w:rFonts w:cs="Calibri"/>
      </w:rPr>
    </w:pPr>
    <w:r>
      <w:rPr>
        <w:rStyle w:val="Oldalszm"/>
        <w:rFonts w:cs="Calibri"/>
      </w:rPr>
      <w:fldChar w:fldCharType="begin"/>
    </w:r>
    <w:r>
      <w:rPr>
        <w:rStyle w:val="Oldalszm"/>
        <w:rFonts w:cs="Calibri"/>
      </w:rPr>
      <w:instrText xml:space="preserve">PAGE  </w:instrText>
    </w:r>
    <w:r>
      <w:rPr>
        <w:rStyle w:val="Oldalszm"/>
        <w:rFonts w:cs="Calibri"/>
      </w:rPr>
      <w:fldChar w:fldCharType="end"/>
    </w:r>
  </w:p>
  <w:p w:rsidR="006340A7" w:rsidRDefault="006340A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0A7" w:rsidRDefault="006340A7">
    <w:pPr>
      <w:pStyle w:val="llb"/>
      <w:jc w:val="right"/>
    </w:pPr>
  </w:p>
  <w:p w:rsidR="006340A7" w:rsidRPr="009A2523" w:rsidRDefault="006340A7" w:rsidP="00714E85">
    <w:pPr>
      <w:pStyle w:val="lblc"/>
      <w:framePr w:wrap="notBeside" w:vAnchor="page" w:hAnchor="page" w:x="10648" w:y="15691"/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  <w:rFonts w:cs="Arial-ItalicMT"/>
      </w:rPr>
      <w:fldChar w:fldCharType="begin"/>
    </w:r>
    <w:r>
      <w:rPr>
        <w:rStyle w:val="Oldalszm"/>
        <w:rFonts w:cs="Arial-ItalicMT"/>
      </w:rPr>
      <w:instrText xml:space="preserve"> PAGE </w:instrText>
    </w:r>
    <w:r>
      <w:rPr>
        <w:rStyle w:val="Oldalszm"/>
        <w:rFonts w:cs="Arial-ItalicMT"/>
      </w:rPr>
      <w:fldChar w:fldCharType="separate"/>
    </w:r>
    <w:r w:rsidR="00B635ED">
      <w:rPr>
        <w:rStyle w:val="Oldalszm"/>
        <w:rFonts w:cs="Arial-ItalicMT"/>
        <w:noProof/>
      </w:rPr>
      <w:t>2</w:t>
    </w:r>
    <w:r>
      <w:rPr>
        <w:rStyle w:val="Oldalszm"/>
        <w:rFonts w:cs="Arial-ItalicMT"/>
      </w:rPr>
      <w:fldChar w:fldCharType="end"/>
    </w:r>
  </w:p>
  <w:p w:rsidR="006340A7" w:rsidRPr="0065415E" w:rsidRDefault="00973C19" w:rsidP="00FB2E0A">
    <w:pPr>
      <w:pStyle w:val="llb"/>
      <w:rPr>
        <w:sz w:val="16"/>
        <w:szCs w:val="16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928D021" wp14:editId="6DC56065">
              <wp:simplePos x="0" y="0"/>
              <wp:positionH relativeFrom="column">
                <wp:posOffset>3556000</wp:posOffset>
              </wp:positionH>
              <wp:positionV relativeFrom="paragraph">
                <wp:posOffset>223520</wp:posOffset>
              </wp:positionV>
              <wp:extent cx="2413000" cy="514350"/>
              <wp:effectExtent l="0" t="0" r="0" b="0"/>
              <wp:wrapNone/>
              <wp:docPr id="4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0" cy="514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340A7" w:rsidRDefault="006340A7" w:rsidP="00714E85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  <w:lang w:val="hu-HU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hu-HU"/>
                            </w:rPr>
                            <w:t xml:space="preserve">Levelezési cím: </w:t>
                          </w:r>
                          <w:r w:rsidRPr="00714E85">
                            <w:rPr>
                              <w:sz w:val="16"/>
                              <w:szCs w:val="16"/>
                              <w:lang w:val="hu-HU"/>
                            </w:rPr>
                            <w:t xml:space="preserve">1539 Budapest, </w:t>
                          </w:r>
                          <w:smartTag w:uri="urn:schemas-microsoft-com:office:smarttags" w:element="PersonName">
                            <w:r w:rsidRPr="00714E85">
                              <w:rPr>
                                <w:sz w:val="16"/>
                                <w:szCs w:val="16"/>
                                <w:lang w:val="hu-HU"/>
                              </w:rPr>
                              <w:t>Posta</w:t>
                            </w:r>
                          </w:smartTag>
                          <w:r w:rsidRPr="00714E85">
                            <w:rPr>
                              <w:sz w:val="16"/>
                              <w:szCs w:val="16"/>
                              <w:lang w:val="hu-HU"/>
                            </w:rPr>
                            <w:t>fiók 684.</w:t>
                          </w:r>
                        </w:p>
                        <w:p w:rsidR="006340A7" w:rsidRDefault="006340A7" w:rsidP="00714E85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Tel.: +36 40 200 617</w:t>
                          </w:r>
                        </w:p>
                        <w:p w:rsidR="006340A7" w:rsidRPr="00072F9B" w:rsidRDefault="006340A7" w:rsidP="00714E85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 w:rsidRPr="00072F9B">
                            <w:rPr>
                              <w:sz w:val="16"/>
                              <w:szCs w:val="16"/>
                            </w:rPr>
                            <w:t>E-mail: gazdasagfejlesztes@ngm.gov.hu</w:t>
                          </w:r>
                        </w:p>
                        <w:p w:rsidR="006340A7" w:rsidRPr="00714E85" w:rsidRDefault="006340A7" w:rsidP="00714E85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28D021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280pt;margin-top:17.6pt;width:190pt;height:40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" filled="f" stroked="f">
              <v:textbox>
                <w:txbxContent>
                  <w:p w:rsidR="006340A7" w:rsidRDefault="006340A7" w:rsidP="00714E85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  <w:lang w:val="hu-HU"/>
                      </w:rPr>
                    </w:pPr>
                    <w:r>
                      <w:rPr>
                        <w:sz w:val="16"/>
                        <w:szCs w:val="16"/>
                        <w:lang w:val="hu-HU"/>
                      </w:rPr>
                      <w:t xml:space="preserve">Levelezési cím: </w:t>
                    </w:r>
                    <w:r w:rsidRPr="00714E85">
                      <w:rPr>
                        <w:sz w:val="16"/>
                        <w:szCs w:val="16"/>
                        <w:lang w:val="hu-HU"/>
                      </w:rPr>
                      <w:t xml:space="preserve">1539 Budapest, </w:t>
                    </w:r>
                    <w:smartTag w:uri="urn:schemas-microsoft-com:office:smarttags" w:element="PersonName">
                      <w:r w:rsidRPr="00714E85">
                        <w:rPr>
                          <w:sz w:val="16"/>
                          <w:szCs w:val="16"/>
                          <w:lang w:val="hu-HU"/>
                        </w:rPr>
                        <w:t>Posta</w:t>
                      </w:r>
                    </w:smartTag>
                    <w:r w:rsidRPr="00714E85">
                      <w:rPr>
                        <w:sz w:val="16"/>
                        <w:szCs w:val="16"/>
                        <w:lang w:val="hu-HU"/>
                      </w:rPr>
                      <w:t>fiók 684.</w:t>
                    </w:r>
                  </w:p>
                  <w:p w:rsidR="006340A7" w:rsidRDefault="006340A7" w:rsidP="00714E85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Tel.: +36 40 200 617</w:t>
                    </w:r>
                  </w:p>
                  <w:p w:rsidR="006340A7" w:rsidRPr="00072F9B" w:rsidRDefault="006340A7" w:rsidP="00714E85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</w:rPr>
                    </w:pPr>
                    <w:r w:rsidRPr="00072F9B">
                      <w:rPr>
                        <w:sz w:val="16"/>
                        <w:szCs w:val="16"/>
                      </w:rPr>
                      <w:t>E-mail: gazdasagfejlesztes@ngm.gov.hu</w:t>
                    </w:r>
                  </w:p>
                  <w:p w:rsidR="006340A7" w:rsidRPr="00714E85" w:rsidRDefault="006340A7" w:rsidP="00714E85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hu-HU"/>
      </w:rPr>
      <w:drawing>
        <wp:inline distT="0" distB="0" distL="0" distR="0" wp14:anchorId="480FFDCC" wp14:editId="288865BC">
          <wp:extent cx="3506470" cy="938530"/>
          <wp:effectExtent l="0" t="0" r="0" b="0"/>
          <wp:docPr id="1" name="Kép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6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6470" cy="938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0A7" w:rsidRPr="009A2523" w:rsidRDefault="006340A7" w:rsidP="004F667E">
    <w:pPr>
      <w:pStyle w:val="lblc"/>
      <w:framePr w:wrap="notBeside" w:vAnchor="page" w:hAnchor="page" w:x="10648" w:y="15691"/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  <w:rFonts w:cs="Arial-ItalicMT"/>
      </w:rPr>
      <w:fldChar w:fldCharType="begin"/>
    </w:r>
    <w:r>
      <w:rPr>
        <w:rStyle w:val="Oldalszm"/>
        <w:rFonts w:cs="Arial-ItalicMT"/>
      </w:rPr>
      <w:instrText xml:space="preserve"> PAGE </w:instrText>
    </w:r>
    <w:r>
      <w:rPr>
        <w:rStyle w:val="Oldalszm"/>
        <w:rFonts w:cs="Arial-ItalicMT"/>
      </w:rPr>
      <w:fldChar w:fldCharType="separate"/>
    </w:r>
    <w:r w:rsidR="00B635ED">
      <w:rPr>
        <w:rStyle w:val="Oldalszm"/>
        <w:rFonts w:cs="Arial-ItalicMT"/>
        <w:noProof/>
      </w:rPr>
      <w:t>1</w:t>
    </w:r>
    <w:r>
      <w:rPr>
        <w:rStyle w:val="Oldalszm"/>
        <w:rFonts w:cs="Arial-ItalicMT"/>
      </w:rPr>
      <w:fldChar w:fldCharType="end"/>
    </w:r>
  </w:p>
  <w:p w:rsidR="006340A7" w:rsidRPr="00A60846" w:rsidRDefault="00973C19" w:rsidP="00FB2E0A">
    <w:pPr>
      <w:pStyle w:val="llb"/>
      <w:tabs>
        <w:tab w:val="clear" w:pos="4536"/>
        <w:tab w:val="clear" w:pos="9072"/>
        <w:tab w:val="center" w:pos="4962"/>
        <w:tab w:val="right" w:pos="10632"/>
      </w:tabs>
      <w:rPr>
        <w:sz w:val="16"/>
        <w:szCs w:val="16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E43E9C3" wp14:editId="3E6BE0BD">
              <wp:simplePos x="0" y="0"/>
              <wp:positionH relativeFrom="column">
                <wp:posOffset>3492500</wp:posOffset>
              </wp:positionH>
              <wp:positionV relativeFrom="paragraph">
                <wp:posOffset>223520</wp:posOffset>
              </wp:positionV>
              <wp:extent cx="2603500" cy="628650"/>
              <wp:effectExtent l="0" t="0" r="0" b="0"/>
              <wp:wrapNone/>
              <wp:docPr id="30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3500" cy="6286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340A7" w:rsidRDefault="006340A7" w:rsidP="00FB2E0A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  <w:lang w:val="hu-HU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hu-HU"/>
                            </w:rPr>
                            <w:t xml:space="preserve">Levelezési cím: </w:t>
                          </w:r>
                          <w:r w:rsidRPr="00714E85">
                            <w:rPr>
                              <w:sz w:val="16"/>
                              <w:szCs w:val="16"/>
                              <w:lang w:val="hu-HU"/>
                            </w:rPr>
                            <w:t xml:space="preserve">1539 Budapest, </w:t>
                          </w:r>
                          <w:smartTag w:uri="urn:schemas-microsoft-com:office:smarttags" w:element="PersonName">
                            <w:r w:rsidRPr="00714E85">
                              <w:rPr>
                                <w:sz w:val="16"/>
                                <w:szCs w:val="16"/>
                                <w:lang w:val="hu-HU"/>
                              </w:rPr>
                              <w:t>Posta</w:t>
                            </w:r>
                          </w:smartTag>
                          <w:r w:rsidRPr="00714E85">
                            <w:rPr>
                              <w:sz w:val="16"/>
                              <w:szCs w:val="16"/>
                              <w:lang w:val="hu-HU"/>
                            </w:rPr>
                            <w:t>fiók 684</w:t>
                          </w:r>
                        </w:p>
                        <w:p w:rsidR="006340A7" w:rsidRDefault="006340A7" w:rsidP="00FB2E0A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Tel.: +36 40 200 617</w:t>
                          </w:r>
                        </w:p>
                        <w:p w:rsidR="006340A7" w:rsidRPr="00072F9B" w:rsidRDefault="006340A7" w:rsidP="00FB2E0A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 w:rsidRPr="00072F9B">
                            <w:rPr>
                              <w:sz w:val="16"/>
                              <w:szCs w:val="16"/>
                            </w:rPr>
                            <w:t>E-mail: gazdasagfejlesztes@ngm.gov.hu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43E9C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75pt;margin-top:17.6pt;width:205pt;height:4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" filled="f" stroked="f">
              <v:textbox>
                <w:txbxContent>
                  <w:p w:rsidR="006340A7" w:rsidRDefault="006340A7" w:rsidP="00FB2E0A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  <w:lang w:val="hu-HU"/>
                      </w:rPr>
                    </w:pPr>
                    <w:r>
                      <w:rPr>
                        <w:sz w:val="16"/>
                        <w:szCs w:val="16"/>
                        <w:lang w:val="hu-HU"/>
                      </w:rPr>
                      <w:t xml:space="preserve">Levelezési cím: </w:t>
                    </w:r>
                    <w:r w:rsidRPr="00714E85">
                      <w:rPr>
                        <w:sz w:val="16"/>
                        <w:szCs w:val="16"/>
                        <w:lang w:val="hu-HU"/>
                      </w:rPr>
                      <w:t xml:space="preserve">1539 Budapest, </w:t>
                    </w:r>
                    <w:smartTag w:uri="urn:schemas-microsoft-com:office:smarttags" w:element="PersonName">
                      <w:r w:rsidRPr="00714E85">
                        <w:rPr>
                          <w:sz w:val="16"/>
                          <w:szCs w:val="16"/>
                          <w:lang w:val="hu-HU"/>
                        </w:rPr>
                        <w:t>Posta</w:t>
                      </w:r>
                    </w:smartTag>
                    <w:r w:rsidRPr="00714E85">
                      <w:rPr>
                        <w:sz w:val="16"/>
                        <w:szCs w:val="16"/>
                        <w:lang w:val="hu-HU"/>
                      </w:rPr>
                      <w:t>fiók 684</w:t>
                    </w:r>
                  </w:p>
                  <w:p w:rsidR="006340A7" w:rsidRDefault="006340A7" w:rsidP="00FB2E0A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Tel.: +36 40 200 617</w:t>
                    </w:r>
                  </w:p>
                  <w:p w:rsidR="006340A7" w:rsidRPr="00072F9B" w:rsidRDefault="006340A7" w:rsidP="00FB2E0A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</w:rPr>
                    </w:pPr>
                    <w:r w:rsidRPr="00072F9B">
                      <w:rPr>
                        <w:sz w:val="16"/>
                        <w:szCs w:val="16"/>
                      </w:rPr>
                      <w:t>E-mail: gazdasagfejlesztes@ngm.gov.hu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u-HU"/>
      </w:rPr>
      <w:drawing>
        <wp:inline distT="0" distB="0" distL="0" distR="0" wp14:anchorId="4B999916" wp14:editId="5E92C672">
          <wp:extent cx="3506470" cy="93853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6470" cy="938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BBC" w:rsidRDefault="00227BBC" w:rsidP="004E461F">
      <w:pPr>
        <w:spacing w:after="0" w:line="240" w:lineRule="auto"/>
      </w:pPr>
      <w:r>
        <w:separator/>
      </w:r>
    </w:p>
  </w:footnote>
  <w:footnote w:type="continuationSeparator" w:id="0">
    <w:p w:rsidR="00227BBC" w:rsidRDefault="00227BBC" w:rsidP="004E4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Look w:val="00A0" w:firstRow="1" w:lastRow="0" w:firstColumn="1" w:lastColumn="0" w:noHBand="0" w:noVBand="0"/>
    </w:tblPr>
    <w:tblGrid>
      <w:gridCol w:w="4323"/>
      <w:gridCol w:w="5229"/>
    </w:tblGrid>
    <w:tr w:rsidR="006340A7" w:rsidRPr="0018581E" w:rsidTr="0018581E">
      <w:trPr>
        <w:jc w:val="center"/>
      </w:trPr>
      <w:tc>
        <w:tcPr>
          <w:tcW w:w="4323" w:type="dxa"/>
        </w:tcPr>
        <w:p w:rsidR="006340A7" w:rsidRPr="0018581E" w:rsidRDefault="00973C19" w:rsidP="0018581E">
          <w:pPr>
            <w:pStyle w:val="lfej"/>
            <w:ind w:right="360"/>
          </w:pPr>
          <w:r>
            <w:rPr>
              <w:noProof/>
              <w:lang w:eastAsia="hu-HU"/>
            </w:rPr>
            <w:drawing>
              <wp:anchor distT="0" distB="0" distL="114300" distR="114300" simplePos="0" relativeHeight="251656704" behindDoc="1" locked="0" layoutInCell="1" allowOverlap="1" wp14:anchorId="13B3A2FC" wp14:editId="6D804E2C">
                <wp:simplePos x="0" y="0"/>
                <wp:positionH relativeFrom="page">
                  <wp:posOffset>-756920</wp:posOffset>
                </wp:positionH>
                <wp:positionV relativeFrom="page">
                  <wp:posOffset>-729615</wp:posOffset>
                </wp:positionV>
                <wp:extent cx="2877820" cy="1799590"/>
                <wp:effectExtent l="0" t="0" r="0" b="0"/>
                <wp:wrapNone/>
                <wp:docPr id="3" name="Kép 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6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77820" cy="17995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229" w:type="dxa"/>
        </w:tcPr>
        <w:p w:rsidR="00EA4843" w:rsidRDefault="00EA4843" w:rsidP="00072F9B">
          <w:pPr>
            <w:pStyle w:val="lfej"/>
            <w:tabs>
              <w:tab w:val="clear" w:pos="4536"/>
            </w:tabs>
            <w:ind w:left="1026"/>
            <w:rPr>
              <w:b/>
              <w:caps/>
            </w:rPr>
          </w:pPr>
        </w:p>
        <w:p w:rsidR="00EA4843" w:rsidRDefault="00EA4843" w:rsidP="00072F9B">
          <w:pPr>
            <w:pStyle w:val="lfej"/>
            <w:tabs>
              <w:tab w:val="clear" w:pos="4536"/>
            </w:tabs>
            <w:ind w:left="1026"/>
            <w:rPr>
              <w:b/>
              <w:caps/>
            </w:rPr>
          </w:pPr>
        </w:p>
        <w:p w:rsidR="00EA4843" w:rsidRDefault="00EA4843" w:rsidP="00072F9B">
          <w:pPr>
            <w:pStyle w:val="lfej"/>
            <w:tabs>
              <w:tab w:val="clear" w:pos="4536"/>
            </w:tabs>
            <w:ind w:left="1026"/>
            <w:rPr>
              <w:b/>
              <w:caps/>
            </w:rPr>
          </w:pPr>
        </w:p>
        <w:p w:rsidR="00EA4843" w:rsidRPr="0018581E" w:rsidRDefault="00EA4843" w:rsidP="00072F9B">
          <w:pPr>
            <w:pStyle w:val="lfej"/>
            <w:tabs>
              <w:tab w:val="clear" w:pos="4536"/>
            </w:tabs>
            <w:ind w:left="1026"/>
            <w:rPr>
              <w:b/>
              <w:caps/>
            </w:rPr>
          </w:pPr>
        </w:p>
        <w:p w:rsidR="006340A7" w:rsidRPr="0018581E" w:rsidRDefault="006340A7" w:rsidP="00072F9B">
          <w:pPr>
            <w:pStyle w:val="lfej"/>
            <w:tabs>
              <w:tab w:val="clear" w:pos="4536"/>
            </w:tabs>
            <w:rPr>
              <w:b/>
              <w:caps/>
              <w:sz w:val="18"/>
              <w:szCs w:val="18"/>
            </w:rPr>
          </w:pPr>
        </w:p>
      </w:tc>
    </w:tr>
  </w:tbl>
  <w:p w:rsidR="006340A7" w:rsidRDefault="006340A7" w:rsidP="003B0525">
    <w:pPr>
      <w:pStyle w:val="lfej"/>
    </w:pPr>
  </w:p>
  <w:p w:rsidR="006340A7" w:rsidRDefault="006340A7">
    <w:pPr>
      <w:pStyle w:val="lfej"/>
    </w:pPr>
  </w:p>
  <w:p w:rsidR="006340A7" w:rsidRDefault="006340A7" w:rsidP="00CB59B2">
    <w:pPr>
      <w:pStyle w:val="lfej"/>
      <w:tabs>
        <w:tab w:val="clear" w:pos="4536"/>
        <w:tab w:val="clear" w:pos="9072"/>
        <w:tab w:val="left" w:pos="408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40426"/>
    <w:multiLevelType w:val="hybridMultilevel"/>
    <w:tmpl w:val="A17E0E66"/>
    <w:lvl w:ilvl="0" w:tplc="040E0001">
      <w:start w:val="1"/>
      <w:numFmt w:val="bullet"/>
      <w:lvlText w:val=""/>
      <w:lvlJc w:val="left"/>
      <w:pPr>
        <w:ind w:left="9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29" w:hanging="360"/>
      </w:pPr>
      <w:rPr>
        <w:rFonts w:ascii="Wingdings" w:hAnsi="Wingdings" w:hint="default"/>
      </w:rPr>
    </w:lvl>
  </w:abstractNum>
  <w:abstractNum w:abstractNumId="1" w15:restartNumberingAfterBreak="0">
    <w:nsid w:val="31D97EAD"/>
    <w:multiLevelType w:val="hybridMultilevel"/>
    <w:tmpl w:val="2C6A5D8E"/>
    <w:lvl w:ilvl="0" w:tplc="847E3F3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707617"/>
    <w:multiLevelType w:val="hybridMultilevel"/>
    <w:tmpl w:val="5BE4C59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C469E8"/>
    <w:multiLevelType w:val="hybridMultilevel"/>
    <w:tmpl w:val="4D9E2EE0"/>
    <w:lvl w:ilvl="0" w:tplc="0E485E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i w:val="0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4B766A2"/>
    <w:multiLevelType w:val="hybridMultilevel"/>
    <w:tmpl w:val="5C6C0AEC"/>
    <w:lvl w:ilvl="0" w:tplc="040E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380"/>
    <w:rsid w:val="00006B2C"/>
    <w:rsid w:val="000107AB"/>
    <w:rsid w:val="00010D1B"/>
    <w:rsid w:val="00012381"/>
    <w:rsid w:val="000240F9"/>
    <w:rsid w:val="00024E7B"/>
    <w:rsid w:val="00041C71"/>
    <w:rsid w:val="00053D98"/>
    <w:rsid w:val="00072F9B"/>
    <w:rsid w:val="000813CF"/>
    <w:rsid w:val="000B6D3C"/>
    <w:rsid w:val="000C44B9"/>
    <w:rsid w:val="000D688E"/>
    <w:rsid w:val="000E1CC3"/>
    <w:rsid w:val="000E7EF4"/>
    <w:rsid w:val="00107FB7"/>
    <w:rsid w:val="00167621"/>
    <w:rsid w:val="0018581E"/>
    <w:rsid w:val="00194745"/>
    <w:rsid w:val="001E14F0"/>
    <w:rsid w:val="001F5D6A"/>
    <w:rsid w:val="00227BBC"/>
    <w:rsid w:val="00244BD4"/>
    <w:rsid w:val="00244F26"/>
    <w:rsid w:val="00277EF5"/>
    <w:rsid w:val="0028482C"/>
    <w:rsid w:val="002C1B29"/>
    <w:rsid w:val="002C49F5"/>
    <w:rsid w:val="002E280F"/>
    <w:rsid w:val="003010C6"/>
    <w:rsid w:val="00315D8C"/>
    <w:rsid w:val="00321397"/>
    <w:rsid w:val="0032589B"/>
    <w:rsid w:val="00332A65"/>
    <w:rsid w:val="00346380"/>
    <w:rsid w:val="0036124F"/>
    <w:rsid w:val="00395697"/>
    <w:rsid w:val="003B0525"/>
    <w:rsid w:val="003C6289"/>
    <w:rsid w:val="003D0AE8"/>
    <w:rsid w:val="003D1BA4"/>
    <w:rsid w:val="003E2064"/>
    <w:rsid w:val="00405A3A"/>
    <w:rsid w:val="0043481E"/>
    <w:rsid w:val="0043595F"/>
    <w:rsid w:val="00455A1B"/>
    <w:rsid w:val="0047455C"/>
    <w:rsid w:val="004873CB"/>
    <w:rsid w:val="00487AFC"/>
    <w:rsid w:val="00492365"/>
    <w:rsid w:val="004A7DD5"/>
    <w:rsid w:val="004D7A63"/>
    <w:rsid w:val="004E0A80"/>
    <w:rsid w:val="004E461F"/>
    <w:rsid w:val="004F667E"/>
    <w:rsid w:val="00504B51"/>
    <w:rsid w:val="00505618"/>
    <w:rsid w:val="0051342C"/>
    <w:rsid w:val="00543C10"/>
    <w:rsid w:val="0055311B"/>
    <w:rsid w:val="00554B99"/>
    <w:rsid w:val="005851EB"/>
    <w:rsid w:val="005B6988"/>
    <w:rsid w:val="005E422A"/>
    <w:rsid w:val="006340A7"/>
    <w:rsid w:val="00636D21"/>
    <w:rsid w:val="0065415E"/>
    <w:rsid w:val="006602E8"/>
    <w:rsid w:val="0067542D"/>
    <w:rsid w:val="00677B3E"/>
    <w:rsid w:val="00682119"/>
    <w:rsid w:val="006A0EDF"/>
    <w:rsid w:val="006C138A"/>
    <w:rsid w:val="006D3EBA"/>
    <w:rsid w:val="006F76CF"/>
    <w:rsid w:val="00701EE6"/>
    <w:rsid w:val="00702D89"/>
    <w:rsid w:val="007044AA"/>
    <w:rsid w:val="007060FD"/>
    <w:rsid w:val="00712821"/>
    <w:rsid w:val="00714E85"/>
    <w:rsid w:val="00744DE4"/>
    <w:rsid w:val="007564F3"/>
    <w:rsid w:val="00774048"/>
    <w:rsid w:val="00781C86"/>
    <w:rsid w:val="007C0A55"/>
    <w:rsid w:val="007D02D2"/>
    <w:rsid w:val="007F1FF7"/>
    <w:rsid w:val="0080399C"/>
    <w:rsid w:val="008664C5"/>
    <w:rsid w:val="00881FB7"/>
    <w:rsid w:val="008A161E"/>
    <w:rsid w:val="008A5223"/>
    <w:rsid w:val="008B799D"/>
    <w:rsid w:val="008C6A6D"/>
    <w:rsid w:val="008D3FD9"/>
    <w:rsid w:val="008E509D"/>
    <w:rsid w:val="008E59CE"/>
    <w:rsid w:val="008F004B"/>
    <w:rsid w:val="008F08A1"/>
    <w:rsid w:val="008F2BD8"/>
    <w:rsid w:val="00901BE5"/>
    <w:rsid w:val="00913B33"/>
    <w:rsid w:val="00931A49"/>
    <w:rsid w:val="00931A83"/>
    <w:rsid w:val="00935063"/>
    <w:rsid w:val="00935DA4"/>
    <w:rsid w:val="009541F5"/>
    <w:rsid w:val="00973C19"/>
    <w:rsid w:val="0098302B"/>
    <w:rsid w:val="00991113"/>
    <w:rsid w:val="00995210"/>
    <w:rsid w:val="009A2523"/>
    <w:rsid w:val="009A6925"/>
    <w:rsid w:val="009B373B"/>
    <w:rsid w:val="009E7AF3"/>
    <w:rsid w:val="00A037EB"/>
    <w:rsid w:val="00A04678"/>
    <w:rsid w:val="00A57275"/>
    <w:rsid w:val="00A578CE"/>
    <w:rsid w:val="00A60846"/>
    <w:rsid w:val="00A61A32"/>
    <w:rsid w:val="00A75318"/>
    <w:rsid w:val="00A96BE6"/>
    <w:rsid w:val="00AA479E"/>
    <w:rsid w:val="00AB2301"/>
    <w:rsid w:val="00AB7872"/>
    <w:rsid w:val="00AD0C9A"/>
    <w:rsid w:val="00AD1C5A"/>
    <w:rsid w:val="00AD341E"/>
    <w:rsid w:val="00AE5C6D"/>
    <w:rsid w:val="00B15432"/>
    <w:rsid w:val="00B17F80"/>
    <w:rsid w:val="00B22B34"/>
    <w:rsid w:val="00B27FD0"/>
    <w:rsid w:val="00B36CCF"/>
    <w:rsid w:val="00B4651F"/>
    <w:rsid w:val="00B468BC"/>
    <w:rsid w:val="00B5107F"/>
    <w:rsid w:val="00B635ED"/>
    <w:rsid w:val="00B7740A"/>
    <w:rsid w:val="00B92BAE"/>
    <w:rsid w:val="00BB0695"/>
    <w:rsid w:val="00BB2FF6"/>
    <w:rsid w:val="00BB61F9"/>
    <w:rsid w:val="00C06F97"/>
    <w:rsid w:val="00C50393"/>
    <w:rsid w:val="00CA3D83"/>
    <w:rsid w:val="00CB59B2"/>
    <w:rsid w:val="00CC2F9D"/>
    <w:rsid w:val="00CC48A7"/>
    <w:rsid w:val="00CD44CF"/>
    <w:rsid w:val="00CD476B"/>
    <w:rsid w:val="00CE1D6B"/>
    <w:rsid w:val="00CF2727"/>
    <w:rsid w:val="00D07103"/>
    <w:rsid w:val="00D179F6"/>
    <w:rsid w:val="00D17B4C"/>
    <w:rsid w:val="00D218F9"/>
    <w:rsid w:val="00D231F7"/>
    <w:rsid w:val="00D311BE"/>
    <w:rsid w:val="00D52537"/>
    <w:rsid w:val="00D61A67"/>
    <w:rsid w:val="00D978E9"/>
    <w:rsid w:val="00DE74E8"/>
    <w:rsid w:val="00DF7958"/>
    <w:rsid w:val="00E22D63"/>
    <w:rsid w:val="00E3274B"/>
    <w:rsid w:val="00E377DF"/>
    <w:rsid w:val="00E42FC0"/>
    <w:rsid w:val="00E46F52"/>
    <w:rsid w:val="00E512CD"/>
    <w:rsid w:val="00E51AEA"/>
    <w:rsid w:val="00E54A0C"/>
    <w:rsid w:val="00E8513D"/>
    <w:rsid w:val="00EA0DF1"/>
    <w:rsid w:val="00EA1F3B"/>
    <w:rsid w:val="00EA4843"/>
    <w:rsid w:val="00EB0D6A"/>
    <w:rsid w:val="00EB193F"/>
    <w:rsid w:val="00EC3D96"/>
    <w:rsid w:val="00EF07BA"/>
    <w:rsid w:val="00F042AB"/>
    <w:rsid w:val="00F047F6"/>
    <w:rsid w:val="00F11E49"/>
    <w:rsid w:val="00F14E08"/>
    <w:rsid w:val="00F2743B"/>
    <w:rsid w:val="00F508D3"/>
    <w:rsid w:val="00FA3554"/>
    <w:rsid w:val="00FB05A5"/>
    <w:rsid w:val="00FB2E0A"/>
    <w:rsid w:val="00FB50C3"/>
    <w:rsid w:val="00FD0E47"/>
    <w:rsid w:val="00FD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0F3963BC"/>
  <w15:docId w15:val="{0A652B31-CD94-44F5-B55C-E4DED6537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Calibri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C49F5"/>
    <w:pPr>
      <w:spacing w:after="200" w:line="276" w:lineRule="auto"/>
    </w:pPr>
    <w:rPr>
      <w:rFonts w:eastAsia="Times New Roman"/>
      <w:color w:val="000000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locked/>
    <w:rsid w:val="004E461F"/>
    <w:rPr>
      <w:rFonts w:cs="Times New Roman"/>
    </w:rPr>
  </w:style>
  <w:style w:type="paragraph" w:styleId="llb">
    <w:name w:val="footer"/>
    <w:basedOn w:val="Norml"/>
    <w:link w:val="llbChar"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locked/>
    <w:rsid w:val="004E461F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semiHidden/>
    <w:rsid w:val="00CC2F9D"/>
    <w:rPr>
      <w:rFonts w:cs="Times New Roman"/>
    </w:rPr>
  </w:style>
  <w:style w:type="table" w:styleId="Rcsostblzat">
    <w:name w:val="Table Grid"/>
    <w:basedOn w:val="Normltblzat"/>
    <w:rsid w:val="006602E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="Times New Roman"/>
      <w:b/>
      <w:caps/>
      <w:sz w:val="22"/>
      <w:szCs w:val="24"/>
      <w:lang w:val="en-US"/>
    </w:rPr>
  </w:style>
  <w:style w:type="character" w:styleId="Oldalszm">
    <w:name w:val="page number"/>
    <w:rsid w:val="00A57275"/>
    <w:rPr>
      <w:rFonts w:cs="Times New Roman"/>
    </w:rPr>
  </w:style>
  <w:style w:type="paragraph" w:customStyle="1" w:styleId="lblc">
    <w:name w:val="lábléc"/>
    <w:basedOn w:val="Norml"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customStyle="1" w:styleId="FooterChar">
    <w:name w:val="Footer Char"/>
    <w:locked/>
    <w:rsid w:val="00D61A67"/>
    <w:rPr>
      <w:rFonts w:cs="Times New Roman"/>
    </w:rPr>
  </w:style>
  <w:style w:type="paragraph" w:styleId="Szvegtrzs2">
    <w:name w:val="Body Text 2"/>
    <w:basedOn w:val="Norml"/>
    <w:link w:val="Szvegtrzs2Char"/>
    <w:rsid w:val="00D61A67"/>
    <w:pPr>
      <w:numPr>
        <w:ilvl w:val="12"/>
      </w:numPr>
      <w:spacing w:after="0" w:line="240" w:lineRule="auto"/>
      <w:jc w:val="both"/>
    </w:pPr>
    <w:rPr>
      <w:rFonts w:ascii="Times New Roman" w:hAnsi="Times New Roman" w:cs="Times New Roman"/>
      <w:sz w:val="24"/>
      <w:lang w:eastAsia="hu-HU"/>
    </w:rPr>
  </w:style>
  <w:style w:type="paragraph" w:styleId="Szvegtrzs">
    <w:name w:val="Body Text"/>
    <w:basedOn w:val="Norml"/>
    <w:link w:val="SzvegtrzsChar"/>
    <w:rsid w:val="00D61A67"/>
    <w:pPr>
      <w:spacing w:after="120" w:line="240" w:lineRule="auto"/>
      <w:jc w:val="both"/>
    </w:pPr>
    <w:rPr>
      <w:rFonts w:ascii="Verdana" w:hAnsi="Verdana" w:cs="Times New Roman"/>
      <w:color w:val="auto"/>
      <w:szCs w:val="24"/>
      <w:lang w:eastAsia="hu-HU"/>
    </w:rPr>
  </w:style>
  <w:style w:type="character" w:customStyle="1" w:styleId="SzvegtrzsChar">
    <w:name w:val="Szövegtörzs Char"/>
    <w:link w:val="Szvegtrzs"/>
    <w:semiHidden/>
    <w:locked/>
    <w:rsid w:val="00D61A67"/>
    <w:rPr>
      <w:rFonts w:ascii="Verdana" w:hAnsi="Verdana"/>
      <w:szCs w:val="24"/>
      <w:lang w:val="hu-HU" w:eastAsia="hu-HU" w:bidi="ar-SA"/>
    </w:rPr>
  </w:style>
  <w:style w:type="character" w:customStyle="1" w:styleId="Szvegtrzs2Char">
    <w:name w:val="Szövegtörzs 2 Char"/>
    <w:link w:val="Szvegtrzs2"/>
    <w:locked/>
    <w:rsid w:val="00D61A67"/>
    <w:rPr>
      <w:color w:val="000000"/>
      <w:sz w:val="24"/>
      <w:lang w:val="hu-HU" w:eastAsia="hu-HU" w:bidi="ar-SA"/>
    </w:rPr>
  </w:style>
  <w:style w:type="paragraph" w:styleId="Listaszerbekezds">
    <w:name w:val="List Paragraph"/>
    <w:basedOn w:val="Norml"/>
    <w:uiPriority w:val="34"/>
    <w:qFormat/>
    <w:rsid w:val="007C0A55"/>
    <w:pPr>
      <w:spacing w:after="0" w:line="240" w:lineRule="auto"/>
      <w:ind w:left="720"/>
      <w:contextualSpacing/>
      <w:jc w:val="both"/>
    </w:pPr>
    <w:rPr>
      <w:rFonts w:ascii="Verdana" w:hAnsi="Verdana" w:cs="Times New Roman"/>
      <w:color w:val="auto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CÍMZETT NEVE</vt:lpstr>
    </vt:vector>
  </TitlesOfParts>
  <Company>KSZF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CÍMZETT NEVE</dc:title>
  <dc:creator>Csaba</dc:creator>
  <cp:lastModifiedBy>PC</cp:lastModifiedBy>
  <cp:revision>3</cp:revision>
  <cp:lastPrinted>2014-07-07T07:36:00Z</cp:lastPrinted>
  <dcterms:created xsi:type="dcterms:W3CDTF">2024-09-26T09:27:00Z</dcterms:created>
  <dcterms:modified xsi:type="dcterms:W3CDTF">2024-09-26T09:27:00Z</dcterms:modified>
</cp:coreProperties>
</file>